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BAF98F" w14:textId="77777777" w:rsidR="00F57690" w:rsidRPr="00D04E0E" w:rsidRDefault="00F57690" w:rsidP="00270229">
      <w:pPr>
        <w:pStyle w:val="AttachmentHeading"/>
        <w:ind w:hanging="578"/>
      </w:pPr>
      <w:bookmarkStart w:id="0" w:name="_Toc491184087"/>
      <w:bookmarkStart w:id="1" w:name="_Toc493423581"/>
      <w:bookmarkStart w:id="2" w:name="_Toc495411119"/>
      <w:r w:rsidRPr="00894CCD">
        <w:t>Hazardous Materials Inventory List Form</w:t>
      </w:r>
      <w:bookmarkEnd w:id="0"/>
      <w:bookmarkEnd w:id="1"/>
      <w:bookmarkEnd w:id="2"/>
      <w:r w:rsidR="00867F23">
        <w:t xml:space="preserve"> Template</w:t>
      </w:r>
    </w:p>
    <w:p w14:paraId="5D04DAFC" w14:textId="77777777" w:rsidR="002C1A17" w:rsidRDefault="002C1A17" w:rsidP="00AD0A2E"/>
    <w:tbl>
      <w:tblPr>
        <w:tblW w:w="0" w:type="auto"/>
        <w:jc w:val="center"/>
        <w:tblLayout w:type="fixed"/>
        <w:tblCellMar>
          <w:left w:w="120" w:type="dxa"/>
          <w:right w:w="120" w:type="dxa"/>
        </w:tblCellMar>
        <w:tblLook w:val="0000" w:firstRow="0" w:lastRow="0" w:firstColumn="0" w:lastColumn="0" w:noHBand="0" w:noVBand="0"/>
      </w:tblPr>
      <w:tblGrid>
        <w:gridCol w:w="1780"/>
        <w:gridCol w:w="1990"/>
        <w:gridCol w:w="1520"/>
        <w:gridCol w:w="1260"/>
        <w:gridCol w:w="1431"/>
        <w:gridCol w:w="1042"/>
        <w:gridCol w:w="1037"/>
      </w:tblGrid>
      <w:tr w:rsidR="00F57690" w14:paraId="5FC7AFFD" w14:textId="77777777" w:rsidTr="001742FC">
        <w:trPr>
          <w:jc w:val="center"/>
        </w:trPr>
        <w:tc>
          <w:tcPr>
            <w:tcW w:w="1780" w:type="dxa"/>
            <w:tcBorders>
              <w:top w:val="double" w:sz="4" w:space="0" w:color="auto"/>
              <w:left w:val="double" w:sz="4" w:space="0" w:color="auto"/>
              <w:bottom w:val="double" w:sz="4" w:space="0" w:color="auto"/>
            </w:tcBorders>
            <w:vAlign w:val="center"/>
          </w:tcPr>
          <w:p w14:paraId="1E51CEF0" w14:textId="77777777" w:rsidR="00F57690" w:rsidRPr="00DB5110" w:rsidRDefault="00F57690" w:rsidP="001742FC">
            <w:pPr>
              <w:jc w:val="center"/>
            </w:pPr>
            <w:r w:rsidRPr="00DB5110">
              <w:t>PRODUCT NAME</w:t>
            </w:r>
          </w:p>
        </w:tc>
        <w:tc>
          <w:tcPr>
            <w:tcW w:w="1990" w:type="dxa"/>
            <w:tcBorders>
              <w:top w:val="double" w:sz="4" w:space="0" w:color="auto"/>
              <w:left w:val="single" w:sz="6" w:space="0" w:color="auto"/>
              <w:bottom w:val="double" w:sz="4" w:space="0" w:color="auto"/>
            </w:tcBorders>
            <w:vAlign w:val="center"/>
          </w:tcPr>
          <w:p w14:paraId="437C9B6A" w14:textId="77777777" w:rsidR="00F57690" w:rsidRPr="00DB5110" w:rsidRDefault="00F57690" w:rsidP="001742FC">
            <w:pPr>
              <w:jc w:val="center"/>
            </w:pPr>
            <w:r w:rsidRPr="00DB5110">
              <w:t>NAME OF</w:t>
            </w:r>
          </w:p>
          <w:p w14:paraId="1E62FD43" w14:textId="77777777" w:rsidR="00F57690" w:rsidRPr="00DB5110" w:rsidRDefault="00F57690" w:rsidP="001742FC">
            <w:pPr>
              <w:jc w:val="center"/>
            </w:pPr>
            <w:r w:rsidRPr="00DB5110">
              <w:t>MANUFACTURER/ SUPPLIER</w:t>
            </w:r>
          </w:p>
        </w:tc>
        <w:tc>
          <w:tcPr>
            <w:tcW w:w="1520" w:type="dxa"/>
            <w:tcBorders>
              <w:top w:val="double" w:sz="4" w:space="0" w:color="auto"/>
              <w:left w:val="single" w:sz="6" w:space="0" w:color="auto"/>
              <w:bottom w:val="double" w:sz="4" w:space="0" w:color="auto"/>
            </w:tcBorders>
            <w:vAlign w:val="center"/>
          </w:tcPr>
          <w:p w14:paraId="569ABF51" w14:textId="77777777" w:rsidR="00F57690" w:rsidRPr="00DB5110" w:rsidRDefault="00F57690" w:rsidP="001742FC">
            <w:pPr>
              <w:jc w:val="center"/>
            </w:pPr>
            <w:r w:rsidRPr="00DB5110">
              <w:t>LOCATION STORED</w:t>
            </w:r>
          </w:p>
        </w:tc>
        <w:tc>
          <w:tcPr>
            <w:tcW w:w="1260" w:type="dxa"/>
            <w:tcBorders>
              <w:top w:val="double" w:sz="4" w:space="0" w:color="auto"/>
              <w:left w:val="single" w:sz="6" w:space="0" w:color="auto"/>
              <w:bottom w:val="double" w:sz="4" w:space="0" w:color="auto"/>
            </w:tcBorders>
            <w:vAlign w:val="center"/>
          </w:tcPr>
          <w:p w14:paraId="09AA6750" w14:textId="77777777" w:rsidR="00F57690" w:rsidRPr="00DB5110" w:rsidRDefault="00F57690" w:rsidP="001742FC">
            <w:pPr>
              <w:jc w:val="center"/>
            </w:pPr>
            <w:r w:rsidRPr="00DB5110">
              <w:t>QUANTITY ON HAND (GAL/LBS) FT</w:t>
            </w:r>
            <w:r w:rsidRPr="00DB5110">
              <w:rPr>
                <w:vertAlign w:val="superscript"/>
              </w:rPr>
              <w:t>3*</w:t>
            </w:r>
          </w:p>
        </w:tc>
        <w:tc>
          <w:tcPr>
            <w:tcW w:w="1431" w:type="dxa"/>
            <w:tcBorders>
              <w:top w:val="double" w:sz="4" w:space="0" w:color="auto"/>
              <w:left w:val="single" w:sz="6" w:space="0" w:color="auto"/>
              <w:bottom w:val="double" w:sz="4" w:space="0" w:color="auto"/>
            </w:tcBorders>
            <w:vAlign w:val="center"/>
          </w:tcPr>
          <w:p w14:paraId="694A1637" w14:textId="77777777" w:rsidR="00F57690" w:rsidRPr="00DB5110" w:rsidRDefault="00F57690" w:rsidP="001742FC">
            <w:pPr>
              <w:jc w:val="center"/>
            </w:pPr>
            <w:r w:rsidRPr="00DB5110">
              <w:t>ANNUAL USAGE (GAL/LBS) FT</w:t>
            </w:r>
            <w:r w:rsidRPr="00DB5110">
              <w:rPr>
                <w:vertAlign w:val="superscript"/>
              </w:rPr>
              <w:t>3*</w:t>
            </w:r>
          </w:p>
        </w:tc>
        <w:tc>
          <w:tcPr>
            <w:tcW w:w="2079" w:type="dxa"/>
            <w:gridSpan w:val="2"/>
            <w:tcBorders>
              <w:top w:val="double" w:sz="4" w:space="0" w:color="auto"/>
              <w:left w:val="single" w:sz="6" w:space="0" w:color="auto"/>
              <w:bottom w:val="double" w:sz="4" w:space="0" w:color="auto"/>
              <w:right w:val="double" w:sz="4" w:space="0" w:color="auto"/>
            </w:tcBorders>
            <w:vAlign w:val="center"/>
          </w:tcPr>
          <w:p w14:paraId="5A4337FC" w14:textId="77777777" w:rsidR="00F57690" w:rsidRPr="00DB5110" w:rsidRDefault="00F57690" w:rsidP="001742FC">
            <w:pPr>
              <w:jc w:val="center"/>
            </w:pPr>
            <w:r w:rsidRPr="00DB5110">
              <w:t>MSDS ON FILE &amp; ISSUE DATE YES/NO DATE</w:t>
            </w:r>
          </w:p>
        </w:tc>
      </w:tr>
      <w:tr w:rsidR="00F57690" w14:paraId="2ECDD7D7" w14:textId="77777777" w:rsidTr="001742FC">
        <w:trPr>
          <w:jc w:val="center"/>
        </w:trPr>
        <w:tc>
          <w:tcPr>
            <w:tcW w:w="1780" w:type="dxa"/>
            <w:tcBorders>
              <w:top w:val="double" w:sz="4" w:space="0" w:color="auto"/>
              <w:left w:val="double" w:sz="6" w:space="0" w:color="auto"/>
              <w:bottom w:val="double" w:sz="6" w:space="0" w:color="auto"/>
            </w:tcBorders>
          </w:tcPr>
          <w:p w14:paraId="0AB756E7" w14:textId="77777777" w:rsidR="00F57690" w:rsidRDefault="00F57690" w:rsidP="001742FC">
            <w:pPr>
              <w:tabs>
                <w:tab w:val="left" w:pos="1032"/>
                <w:tab w:val="left" w:pos="1291"/>
                <w:tab w:val="left" w:pos="1540"/>
                <w:tab w:val="left" w:pos="1820"/>
                <w:tab w:val="left" w:pos="2083"/>
                <w:tab w:val="left" w:pos="2346"/>
                <w:tab w:val="left" w:pos="2609"/>
              </w:tabs>
              <w:suppressAutoHyphens/>
              <w:spacing w:before="90"/>
              <w:rPr>
                <w:spacing w:val="-2"/>
                <w:sz w:val="18"/>
              </w:rPr>
            </w:pPr>
          </w:p>
          <w:p w14:paraId="368D952A"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70A03D67"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E608DC1"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692B1055"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341E8A4F"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12ACD517"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0B778569"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0345CD83"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27E9CF31"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FBE51E9"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53593095"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1FA9B546"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C9BFC8B"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17345097"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D048081"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0C2B1ED"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08309B81"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BCA6580"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2EA4BDD6"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01138886"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65691E9F"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0CC89E78"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07742555"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0DC8E927"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6FA52447"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2D6DB0F4"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642A4F8A"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63A453D"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47F0269"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578C5A66"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3E74D63E"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234BE48A"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318B37B5" w14:textId="77777777" w:rsidR="00F57690" w:rsidRDefault="00F57690" w:rsidP="001742FC">
            <w:pPr>
              <w:tabs>
                <w:tab w:val="left" w:pos="1032"/>
                <w:tab w:val="left" w:pos="1291"/>
                <w:tab w:val="left" w:pos="1540"/>
                <w:tab w:val="left" w:pos="1820"/>
                <w:tab w:val="left" w:pos="2083"/>
                <w:tab w:val="left" w:pos="2346"/>
                <w:tab w:val="left" w:pos="2609"/>
              </w:tabs>
              <w:suppressAutoHyphens/>
              <w:rPr>
                <w:spacing w:val="-2"/>
                <w:sz w:val="18"/>
              </w:rPr>
            </w:pPr>
          </w:p>
          <w:p w14:paraId="44E4EFB9" w14:textId="77777777" w:rsidR="00F57690" w:rsidRDefault="00F57690" w:rsidP="001742FC">
            <w:pPr>
              <w:tabs>
                <w:tab w:val="left" w:pos="1032"/>
                <w:tab w:val="left" w:pos="1291"/>
                <w:tab w:val="left" w:pos="1540"/>
                <w:tab w:val="left" w:pos="1820"/>
                <w:tab w:val="left" w:pos="2083"/>
                <w:tab w:val="left" w:pos="2346"/>
                <w:tab w:val="left" w:pos="2609"/>
              </w:tabs>
              <w:suppressAutoHyphens/>
              <w:spacing w:after="54"/>
              <w:rPr>
                <w:spacing w:val="-2"/>
                <w:sz w:val="18"/>
              </w:rPr>
            </w:pPr>
          </w:p>
        </w:tc>
        <w:tc>
          <w:tcPr>
            <w:tcW w:w="1990" w:type="dxa"/>
            <w:tcBorders>
              <w:top w:val="double" w:sz="4" w:space="0" w:color="auto"/>
              <w:left w:val="single" w:sz="6" w:space="0" w:color="auto"/>
              <w:bottom w:val="double" w:sz="6" w:space="0" w:color="auto"/>
            </w:tcBorders>
          </w:tcPr>
          <w:p w14:paraId="1DCD654D" w14:textId="77777777" w:rsidR="00F57690" w:rsidRDefault="00F57690" w:rsidP="001742FC">
            <w:pPr>
              <w:tabs>
                <w:tab w:val="left" w:pos="-1028"/>
                <w:tab w:val="left" w:pos="-769"/>
                <w:tab w:val="left" w:pos="-520"/>
                <w:tab w:val="left" w:pos="-240"/>
                <w:tab w:val="left" w:pos="23"/>
                <w:tab w:val="left" w:pos="286"/>
                <w:tab w:val="left" w:pos="549"/>
                <w:tab w:val="left" w:pos="2516"/>
              </w:tabs>
              <w:suppressAutoHyphens/>
              <w:spacing w:before="90" w:after="54"/>
              <w:rPr>
                <w:spacing w:val="-2"/>
                <w:sz w:val="18"/>
              </w:rPr>
            </w:pPr>
          </w:p>
        </w:tc>
        <w:tc>
          <w:tcPr>
            <w:tcW w:w="1520" w:type="dxa"/>
            <w:tcBorders>
              <w:top w:val="double" w:sz="4" w:space="0" w:color="auto"/>
              <w:left w:val="single" w:sz="6" w:space="0" w:color="auto"/>
              <w:bottom w:val="double" w:sz="6" w:space="0" w:color="auto"/>
            </w:tcBorders>
          </w:tcPr>
          <w:p w14:paraId="6BB3ED52" w14:textId="77777777" w:rsidR="00F57690" w:rsidRDefault="00F57690" w:rsidP="001742FC">
            <w:pPr>
              <w:tabs>
                <w:tab w:val="left" w:pos="-2875"/>
                <w:tab w:val="left" w:pos="-2616"/>
                <w:tab w:val="left" w:pos="-2367"/>
                <w:tab w:val="left" w:pos="-2087"/>
                <w:tab w:val="left" w:pos="-1824"/>
                <w:tab w:val="left" w:pos="-1561"/>
                <w:tab w:val="left" w:pos="-1298"/>
                <w:tab w:val="left" w:pos="669"/>
              </w:tabs>
              <w:suppressAutoHyphens/>
              <w:spacing w:before="90" w:after="54"/>
              <w:rPr>
                <w:spacing w:val="-2"/>
                <w:sz w:val="18"/>
              </w:rPr>
            </w:pPr>
          </w:p>
        </w:tc>
        <w:tc>
          <w:tcPr>
            <w:tcW w:w="1260" w:type="dxa"/>
            <w:tcBorders>
              <w:top w:val="double" w:sz="4" w:space="0" w:color="auto"/>
              <w:left w:val="single" w:sz="6" w:space="0" w:color="auto"/>
              <w:bottom w:val="double" w:sz="6" w:space="0" w:color="auto"/>
            </w:tcBorders>
          </w:tcPr>
          <w:p w14:paraId="70A46563" w14:textId="77777777" w:rsidR="00F57690" w:rsidRDefault="00F57690" w:rsidP="001742FC">
            <w:pPr>
              <w:tabs>
                <w:tab w:val="left" w:pos="-4722"/>
                <w:tab w:val="left" w:pos="-4463"/>
                <w:tab w:val="left" w:pos="-4214"/>
                <w:tab w:val="left" w:pos="-3934"/>
                <w:tab w:val="left" w:pos="-3671"/>
                <w:tab w:val="left" w:pos="-3408"/>
                <w:tab w:val="left" w:pos="-3145"/>
                <w:tab w:val="left" w:pos="-1178"/>
              </w:tabs>
              <w:suppressAutoHyphens/>
              <w:spacing w:before="90" w:after="54"/>
              <w:rPr>
                <w:spacing w:val="-2"/>
                <w:sz w:val="18"/>
              </w:rPr>
            </w:pPr>
          </w:p>
        </w:tc>
        <w:tc>
          <w:tcPr>
            <w:tcW w:w="1431" w:type="dxa"/>
            <w:tcBorders>
              <w:top w:val="double" w:sz="4" w:space="0" w:color="auto"/>
              <w:left w:val="single" w:sz="6" w:space="0" w:color="auto"/>
              <w:bottom w:val="double" w:sz="6" w:space="0" w:color="auto"/>
            </w:tcBorders>
          </w:tcPr>
          <w:p w14:paraId="6DD277E1" w14:textId="77777777" w:rsidR="00F57690" w:rsidRDefault="00F57690" w:rsidP="001742FC">
            <w:pPr>
              <w:tabs>
                <w:tab w:val="left" w:pos="-6142"/>
                <w:tab w:val="left" w:pos="-5883"/>
                <w:tab w:val="left" w:pos="-5634"/>
                <w:tab w:val="left" w:pos="-5354"/>
                <w:tab w:val="left" w:pos="-5091"/>
                <w:tab w:val="left" w:pos="-4828"/>
                <w:tab w:val="left" w:pos="-4565"/>
                <w:tab w:val="left" w:pos="-2598"/>
              </w:tabs>
              <w:suppressAutoHyphens/>
              <w:spacing w:before="90" w:after="54"/>
              <w:rPr>
                <w:spacing w:val="-2"/>
                <w:sz w:val="18"/>
              </w:rPr>
            </w:pPr>
          </w:p>
        </w:tc>
        <w:tc>
          <w:tcPr>
            <w:tcW w:w="1042" w:type="dxa"/>
            <w:tcBorders>
              <w:top w:val="double" w:sz="4" w:space="0" w:color="auto"/>
              <w:left w:val="single" w:sz="6" w:space="0" w:color="auto"/>
              <w:bottom w:val="double" w:sz="6" w:space="0" w:color="auto"/>
            </w:tcBorders>
          </w:tcPr>
          <w:p w14:paraId="3E4DE8C0" w14:textId="77777777" w:rsidR="00F57690" w:rsidRDefault="00F57690" w:rsidP="001742FC">
            <w:pPr>
              <w:tabs>
                <w:tab w:val="left" w:pos="-7562"/>
                <w:tab w:val="left" w:pos="-7303"/>
                <w:tab w:val="left" w:pos="-7054"/>
                <w:tab w:val="left" w:pos="-6774"/>
                <w:tab w:val="left" w:pos="-6511"/>
                <w:tab w:val="left" w:pos="-6248"/>
                <w:tab w:val="left" w:pos="-5985"/>
                <w:tab w:val="left" w:pos="-4018"/>
              </w:tabs>
              <w:suppressAutoHyphens/>
              <w:spacing w:before="90" w:after="54"/>
              <w:rPr>
                <w:spacing w:val="-2"/>
                <w:sz w:val="18"/>
              </w:rPr>
            </w:pPr>
          </w:p>
        </w:tc>
        <w:tc>
          <w:tcPr>
            <w:tcW w:w="1037" w:type="dxa"/>
            <w:tcBorders>
              <w:top w:val="double" w:sz="4" w:space="0" w:color="auto"/>
              <w:left w:val="single" w:sz="6" w:space="0" w:color="auto"/>
              <w:bottom w:val="double" w:sz="6" w:space="0" w:color="auto"/>
              <w:right w:val="double" w:sz="6" w:space="0" w:color="auto"/>
            </w:tcBorders>
          </w:tcPr>
          <w:p w14:paraId="4DE6EAE3" w14:textId="77777777" w:rsidR="00F57690" w:rsidRDefault="00F57690" w:rsidP="001742FC">
            <w:pPr>
              <w:tabs>
                <w:tab w:val="left" w:pos="-7562"/>
                <w:tab w:val="left" w:pos="-7303"/>
                <w:tab w:val="left" w:pos="-7054"/>
                <w:tab w:val="left" w:pos="-6774"/>
                <w:tab w:val="left" w:pos="-6511"/>
                <w:tab w:val="left" w:pos="-6248"/>
                <w:tab w:val="left" w:pos="-5985"/>
                <w:tab w:val="left" w:pos="-4018"/>
              </w:tabs>
              <w:suppressAutoHyphens/>
              <w:spacing w:before="90" w:after="54"/>
              <w:rPr>
                <w:spacing w:val="-2"/>
                <w:sz w:val="18"/>
              </w:rPr>
            </w:pPr>
          </w:p>
        </w:tc>
      </w:tr>
    </w:tbl>
    <w:p w14:paraId="29DE10A0" w14:textId="77777777" w:rsidR="00F57690" w:rsidRDefault="00F57690" w:rsidP="00F57690">
      <w:pPr>
        <w:jc w:val="left"/>
      </w:pPr>
    </w:p>
    <w:p w14:paraId="47308279" w14:textId="77777777" w:rsidR="00F57690" w:rsidRDefault="00F57690" w:rsidP="00F57690">
      <w:pPr>
        <w:jc w:val="left"/>
      </w:pPr>
    </w:p>
    <w:p w14:paraId="2B0A2636" w14:textId="77777777" w:rsidR="00F57690" w:rsidRDefault="00F57690" w:rsidP="00F57690">
      <w:r>
        <w:t>GAL = LIQUIDS</w:t>
      </w:r>
    </w:p>
    <w:p w14:paraId="3F68BFAE" w14:textId="77777777" w:rsidR="00F57690" w:rsidRDefault="00F57690" w:rsidP="00F57690">
      <w:r>
        <w:t>LBS = SOLIDS</w:t>
      </w:r>
    </w:p>
    <w:p w14:paraId="308E5CCA" w14:textId="77777777" w:rsidR="00F57690" w:rsidRDefault="00F57690" w:rsidP="00F57690">
      <w:r>
        <w:t>FT</w:t>
      </w:r>
      <w:r>
        <w:rPr>
          <w:vertAlign w:val="superscript"/>
        </w:rPr>
        <w:t>3</w:t>
      </w:r>
      <w:r>
        <w:t xml:space="preserve"> = GASES</w:t>
      </w:r>
    </w:p>
    <w:p w14:paraId="608A7E68" w14:textId="77777777" w:rsidR="00F57690" w:rsidRDefault="00F57690">
      <w:pPr>
        <w:jc w:val="left"/>
      </w:pPr>
      <w:bookmarkStart w:id="3" w:name="_GoBack"/>
      <w:bookmarkEnd w:id="3"/>
    </w:p>
    <w:sectPr w:rsidR="00F57690"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DEF93" w14:textId="77777777" w:rsidR="00915CAD" w:rsidRDefault="00915CAD">
      <w:r>
        <w:separator/>
      </w:r>
    </w:p>
    <w:p w14:paraId="47BCDA74" w14:textId="77777777" w:rsidR="00915CAD" w:rsidRDefault="00915CAD"/>
  </w:endnote>
  <w:endnote w:type="continuationSeparator" w:id="0">
    <w:p w14:paraId="5A9BABA9" w14:textId="77777777" w:rsidR="00915CAD" w:rsidRDefault="00915CAD">
      <w:r>
        <w:continuationSeparator/>
      </w:r>
    </w:p>
    <w:p w14:paraId="2115621D" w14:textId="77777777" w:rsidR="00915CAD" w:rsidRDefault="00915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94667" w14:textId="77777777"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14:paraId="3BA96CCB" w14:textId="77777777" w:rsidTr="007C440D">
      <w:trPr>
        <w:jc w:val="center"/>
      </w:trPr>
      <w:tc>
        <w:tcPr>
          <w:tcW w:w="3115" w:type="dxa"/>
        </w:tcPr>
        <w:p w14:paraId="66CEA45F" w14:textId="77777777" w:rsidR="007C440D" w:rsidRDefault="00915CAD"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7B7144">
                <w:rPr>
                  <w:sz w:val="16"/>
                  <w:szCs w:val="16"/>
                  <w:lang w:val="en-AU"/>
                </w:rPr>
                <w:t>EPM-KSS-TP-000013</w:t>
              </w:r>
            </w:sdtContent>
          </w:sdt>
          <w:r w:rsidR="007C440D">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6D711E">
                <w:rPr>
                  <w:sz w:val="16"/>
                  <w:szCs w:val="16"/>
                  <w:lang w:val="en-AU"/>
                </w:rPr>
                <w:t>000</w:t>
              </w:r>
            </w:sdtContent>
          </w:sdt>
        </w:p>
      </w:tc>
      <w:tc>
        <w:tcPr>
          <w:tcW w:w="3115" w:type="dxa"/>
        </w:tcPr>
        <w:p w14:paraId="2084D13E" w14:textId="77777777"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25BED40" w14:textId="5ABA03A4"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9668A6">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9668A6">
            <w:rPr>
              <w:noProof/>
              <w:sz w:val="16"/>
              <w:szCs w:val="16"/>
            </w:rPr>
            <w:t>2</w:t>
          </w:r>
          <w:r w:rsidRPr="00E662DA">
            <w:rPr>
              <w:sz w:val="16"/>
              <w:szCs w:val="16"/>
            </w:rPr>
            <w:fldChar w:fldCharType="end"/>
          </w:r>
        </w:p>
      </w:tc>
    </w:tr>
    <w:tr w:rsidR="007C440D" w14:paraId="658238AE" w14:textId="77777777" w:rsidTr="007C440D">
      <w:trPr>
        <w:jc w:val="center"/>
      </w:trPr>
      <w:tc>
        <w:tcPr>
          <w:tcW w:w="9345" w:type="dxa"/>
          <w:gridSpan w:val="3"/>
        </w:tcPr>
        <w:p w14:paraId="6DBF7897" w14:textId="77777777"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14:paraId="15B853AA" w14:textId="77777777" w:rsidTr="007C440D">
      <w:trPr>
        <w:trHeight w:val="258"/>
        <w:jc w:val="center"/>
      </w:trPr>
      <w:tc>
        <w:tcPr>
          <w:tcW w:w="9345" w:type="dxa"/>
          <w:gridSpan w:val="3"/>
        </w:tcPr>
        <w:p w14:paraId="4FC566EB" w14:textId="77777777" w:rsidR="007C440D" w:rsidRDefault="007C440D" w:rsidP="001E29ED">
          <w:pPr>
            <w:rPr>
              <w:rFonts w:ascii="Calibri" w:hAnsi="Calibri" w:cs="Calibri"/>
              <w:sz w:val="12"/>
              <w:szCs w:val="12"/>
              <w:lang w:val="en-GB"/>
            </w:rPr>
          </w:pPr>
        </w:p>
        <w:p w14:paraId="630A1AF0" w14:textId="77777777" w:rsidR="007C440D" w:rsidRPr="00971B7A" w:rsidRDefault="00915CAD"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B6E5881" w14:textId="77777777" w:rsidR="007C440D" w:rsidRPr="00583BAF" w:rsidRDefault="007C440D" w:rsidP="00583BAF">
    <w:pPr>
      <w:pStyle w:val="Footer"/>
      <w:rPr>
        <w:sz w:val="4"/>
        <w:szCs w:val="4"/>
      </w:rPr>
    </w:pPr>
  </w:p>
  <w:p w14:paraId="33462C19" w14:textId="77777777"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884E8" w14:textId="71ABAE42" w:rsidR="0079529F" w:rsidRPr="00942531" w:rsidRDefault="0079529F" w:rsidP="009668A6">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551A3268" wp14:editId="690CB50B">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E7DDD5"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D09D01AC812B42349ED30E284A4F4768"/>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EPM-KSS-TP-000013</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0B1F437F0A244A9386AA294EAACA278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9668A6">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9668A6">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9668A6">
      <w:rPr>
        <w:rFonts w:cs="Arial"/>
        <w:noProof/>
        <w:color w:val="7A8D95"/>
        <w:sz w:val="16"/>
        <w:szCs w:val="16"/>
      </w:rPr>
      <w:t>1</w:t>
    </w:r>
    <w:r w:rsidRPr="00942531">
      <w:rPr>
        <w:rFonts w:cs="Arial"/>
        <w:color w:val="7A8D95"/>
        <w:sz w:val="16"/>
        <w:szCs w:val="16"/>
      </w:rPr>
      <w:fldChar w:fldCharType="end"/>
    </w:r>
  </w:p>
  <w:p w14:paraId="06EF82EA" w14:textId="77777777" w:rsidR="0079529F" w:rsidRPr="00942531" w:rsidRDefault="0079529F" w:rsidP="0079529F">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2D7DFB30" w14:textId="77777777" w:rsidR="0079529F" w:rsidRPr="00942531" w:rsidRDefault="0079529F" w:rsidP="0079529F">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68D4AFF8" w14:textId="375DA94F" w:rsidR="007C440D" w:rsidRPr="00583BAF" w:rsidRDefault="007C440D">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09581" w14:textId="77777777" w:rsidR="00915CAD" w:rsidRDefault="00915CAD">
      <w:r>
        <w:separator/>
      </w:r>
    </w:p>
    <w:p w14:paraId="4CC43554" w14:textId="77777777" w:rsidR="00915CAD" w:rsidRDefault="00915CAD"/>
  </w:footnote>
  <w:footnote w:type="continuationSeparator" w:id="0">
    <w:p w14:paraId="65496BB0" w14:textId="77777777" w:rsidR="00915CAD" w:rsidRDefault="00915CAD">
      <w:r>
        <w:continuationSeparator/>
      </w:r>
    </w:p>
    <w:p w14:paraId="4CB522BE" w14:textId="77777777" w:rsidR="00915CAD" w:rsidRDefault="00915C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6A1A" w14:textId="77777777" w:rsidR="007C440D" w:rsidRDefault="007C440D">
    <w:pPr>
      <w:pStyle w:val="Header"/>
    </w:pPr>
  </w:p>
  <w:p w14:paraId="27314781" w14:textId="77777777"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14:paraId="40EE618F" w14:textId="77777777" w:rsidTr="001E29ED">
      <w:tc>
        <w:tcPr>
          <w:tcW w:w="2070" w:type="dxa"/>
        </w:tcPr>
        <w:p w14:paraId="5C04C8DB" w14:textId="77777777" w:rsidR="007C440D" w:rsidRDefault="007C440D" w:rsidP="00AC1B11">
          <w:pPr>
            <w:pStyle w:val="HeadingCenter"/>
            <w:jc w:val="both"/>
          </w:pPr>
          <w:r>
            <w:rPr>
              <w:noProof/>
            </w:rPr>
            <w:drawing>
              <wp:anchor distT="0" distB="0" distL="114300" distR="114300" simplePos="0" relativeHeight="251659264" behindDoc="0" locked="0" layoutInCell="1" allowOverlap="1" wp14:anchorId="14F575D2" wp14:editId="27B5C112">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E9A5EA3" w14:textId="77777777" w:rsidR="007C440D" w:rsidRDefault="007C440D" w:rsidP="00AC1B11">
              <w:pPr>
                <w:pStyle w:val="CPDocTitle"/>
                <w:rPr>
                  <w:rStyle w:val="HeaderTitleChar"/>
                  <w:b/>
                  <w:bCs w:val="0"/>
                </w:rPr>
              </w:pPr>
              <w:r>
                <w:rPr>
                  <w:rStyle w:val="HeaderTitleChar"/>
                  <w:b/>
                  <w:bCs w:val="0"/>
                </w:rPr>
                <w:t>Project Hazard Communication Procedure</w:t>
              </w:r>
            </w:p>
          </w:sdtContent>
        </w:sdt>
        <w:p w14:paraId="432D6E54" w14:textId="77777777" w:rsidR="007C440D" w:rsidRPr="006A25F8" w:rsidRDefault="007C440D" w:rsidP="00AC1B11">
          <w:pPr>
            <w:pStyle w:val="CPDocTitle"/>
            <w:rPr>
              <w:kern w:val="32"/>
              <w:sz w:val="24"/>
              <w:szCs w:val="24"/>
              <w:lang w:val="en-GB"/>
            </w:rPr>
          </w:pPr>
        </w:p>
      </w:tc>
    </w:tr>
  </w:tbl>
  <w:p w14:paraId="14218B03" w14:textId="77777777"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9C54" w14:textId="1F3514DE" w:rsidR="007B7144" w:rsidRDefault="0079529F">
    <w:pPr>
      <w:pStyle w:val="Header"/>
    </w:pPr>
    <w:r w:rsidRPr="009A054C">
      <w:rPr>
        <w:b/>
        <w:noProof/>
      </w:rPr>
      <w:drawing>
        <wp:anchor distT="0" distB="0" distL="114300" distR="114300" simplePos="0" relativeHeight="251661312" behindDoc="0" locked="0" layoutInCell="1" allowOverlap="1" wp14:anchorId="526E41F8" wp14:editId="1490B319">
          <wp:simplePos x="0" y="0"/>
          <wp:positionH relativeFrom="column">
            <wp:posOffset>-779228</wp:posOffset>
          </wp:positionH>
          <wp:positionV relativeFrom="paragraph">
            <wp:posOffset>-381608</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D96"/>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022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5EFD"/>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71A"/>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3908"/>
    <w:rsid w:val="00794442"/>
    <w:rsid w:val="0079497D"/>
    <w:rsid w:val="00794A20"/>
    <w:rsid w:val="0079529F"/>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B7144"/>
    <w:rsid w:val="007C0216"/>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67F23"/>
    <w:rsid w:val="008702BA"/>
    <w:rsid w:val="00870FD2"/>
    <w:rsid w:val="008712B0"/>
    <w:rsid w:val="00876268"/>
    <w:rsid w:val="008765CB"/>
    <w:rsid w:val="0088397F"/>
    <w:rsid w:val="008878EB"/>
    <w:rsid w:val="00890FB7"/>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CAD"/>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68A6"/>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2D5"/>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2CB0"/>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973CC"/>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D4AB8"/>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9D01AC812B42349ED30E284A4F4768"/>
        <w:category>
          <w:name w:val="General"/>
          <w:gallery w:val="placeholder"/>
        </w:category>
        <w:types>
          <w:type w:val="bbPlcHdr"/>
        </w:types>
        <w:behaviors>
          <w:behavior w:val="content"/>
        </w:behaviors>
        <w:guid w:val="{A4019D38-0786-4A24-B8AF-64E8C865FCD6}"/>
      </w:docPartPr>
      <w:docPartBody>
        <w:p w:rsidR="00234412" w:rsidRDefault="00B178E1" w:rsidP="00B178E1">
          <w:pPr>
            <w:pStyle w:val="D09D01AC812B42349ED30E284A4F4768"/>
          </w:pPr>
          <w:r w:rsidRPr="00D16477">
            <w:rPr>
              <w:rStyle w:val="PlaceholderText"/>
            </w:rPr>
            <w:t>[Subject]</w:t>
          </w:r>
        </w:p>
      </w:docPartBody>
    </w:docPart>
    <w:docPart>
      <w:docPartPr>
        <w:name w:val="0B1F437F0A244A9386AA294EAACA2788"/>
        <w:category>
          <w:name w:val="General"/>
          <w:gallery w:val="placeholder"/>
        </w:category>
        <w:types>
          <w:type w:val="bbPlcHdr"/>
        </w:types>
        <w:behaviors>
          <w:behavior w:val="content"/>
        </w:behaviors>
        <w:guid w:val="{4A4ECAEA-362A-41CB-BBDF-67110D849DAF}"/>
      </w:docPartPr>
      <w:docPartBody>
        <w:p w:rsidR="00234412" w:rsidRDefault="00B178E1" w:rsidP="00B178E1">
          <w:pPr>
            <w:pStyle w:val="0B1F437F0A244A9386AA294EAACA278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E1"/>
    <w:rsid w:val="001B31B2"/>
    <w:rsid w:val="00234412"/>
    <w:rsid w:val="00615DE9"/>
    <w:rsid w:val="00B1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8E1"/>
    <w:rPr>
      <w:color w:val="808080"/>
    </w:rPr>
  </w:style>
  <w:style w:type="paragraph" w:customStyle="1" w:styleId="D09D01AC812B42349ED30E284A4F4768">
    <w:name w:val="D09D01AC812B42349ED30E284A4F4768"/>
    <w:rsid w:val="00B178E1"/>
  </w:style>
  <w:style w:type="paragraph" w:customStyle="1" w:styleId="0B1F437F0A244A9386AA294EAACA2788">
    <w:name w:val="0B1F437F0A244A9386AA294EAACA2788"/>
    <w:rsid w:val="00B17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91B7C515-58C9-4E46-981B-16C86E1E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292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EPM-KSS-TP-000013</dc:subject>
  <dc:creator>Joel Reyes</dc:creator>
  <cp:keywords>ᅟ</cp:keywords>
  <cp:lastModifiedBy>الاء الزهراني Alaa Alzahrani</cp:lastModifiedBy>
  <cp:revision>7</cp:revision>
  <cp:lastPrinted>2017-10-15T07:41:00Z</cp:lastPrinted>
  <dcterms:created xsi:type="dcterms:W3CDTF">2017-10-19T04:54:00Z</dcterms:created>
  <dcterms:modified xsi:type="dcterms:W3CDTF">2022-04-12T09:12:00Z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